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сельского поселения </w:t>
      </w:r>
      <w:r w:rsidR="00DD14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Сухореченский</w:t>
      </w:r>
      <w:r w:rsidR="00DD14E0" w:rsidRPr="00DD14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размещается на основании пункта 2 статьи 19 Федерального закона от 24.07.2007</w:t>
      </w:r>
      <w:r w:rsidR="00B03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№209-ФЗ «О развитии малого и среднего предпринимательства в Российской Федерации»</w:t>
      </w:r>
    </w:p>
    <w:p w:rsidR="00512AB7" w:rsidRPr="001F303D" w:rsidRDefault="00DD14E0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 w:rsidRPr="001F30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F303D">
        <w:rPr>
          <w:rFonts w:ascii="Times New Roman" w:eastAsia="Times New Roman" w:hAnsi="Times New Roman" w:cs="Times New Roman"/>
          <w:sz w:val="28"/>
          <w:szCs w:val="28"/>
        </w:rPr>
        <w:t xml:space="preserve">Сухореченский </w:t>
      </w:r>
      <w:r w:rsidR="007B1615" w:rsidRPr="001F303D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1F303D" w:rsidRPr="001F30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СМП)</w:t>
      </w:r>
      <w:proofErr w:type="gramStart"/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1F303D" w:rsidRPr="001F30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2AB7" w:rsidRPr="001F303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1F303D" w:rsidRPr="001F303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3F6A" w:rsidRPr="001F303D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 w:rsidRPr="001F303D">
        <w:rPr>
          <w:rFonts w:ascii="Times New Roman" w:eastAsia="Times New Roman" w:hAnsi="Times New Roman" w:cs="Times New Roman"/>
          <w:sz w:val="28"/>
          <w:szCs w:val="28"/>
        </w:rPr>
        <w:t>ко-фермерск</w:t>
      </w:r>
      <w:r w:rsidR="00B03710" w:rsidRPr="001F303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A6A6C" w:rsidRPr="001F303D">
        <w:rPr>
          <w:rFonts w:ascii="Times New Roman" w:eastAsia="Times New Roman" w:hAnsi="Times New Roman" w:cs="Times New Roman"/>
          <w:sz w:val="28"/>
          <w:szCs w:val="28"/>
        </w:rPr>
        <w:t>хозяйств, 1 – юридическое лицо.</w:t>
      </w:r>
    </w:p>
    <w:p w:rsidR="00543F6A" w:rsidRDefault="00DD14E0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татистические наблюдения за деятельностью субъектов малого и среднего предпринимательства в разрезе</w:t>
      </w:r>
      <w:r w:rsidRPr="00DD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</w:t>
      </w:r>
      <w:r w:rsidRPr="00DD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DD14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1338" w:rsidRDefault="00512AB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94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221338" w:rsidRPr="002213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338" w:rsidRPr="00221338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Программы  по созданию условий для развития малого и среднего предпринимательства в сельском  поселении   </w:t>
      </w:r>
      <w:r w:rsidR="00DD14E0">
        <w:rPr>
          <w:rStyle w:val="a6"/>
          <w:rFonts w:ascii="Times New Roman" w:hAnsi="Times New Roman" w:cs="Times New Roman"/>
          <w:b w:val="0"/>
          <w:sz w:val="28"/>
          <w:szCs w:val="28"/>
        </w:rPr>
        <w:t>Сухореченский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 Бижбулякский район Республики Башкортостанна 2020-2022 годы»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можно оз</w:t>
      </w:r>
      <w:r w:rsidR="007A3C57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акомиться на сайте администрации сельского поселения </w:t>
      </w:r>
      <w:r w:rsidR="00DD14E0">
        <w:rPr>
          <w:rStyle w:val="a6"/>
          <w:rFonts w:ascii="Times New Roman" w:hAnsi="Times New Roman" w:cs="Times New Roman"/>
          <w:b w:val="0"/>
          <w:sz w:val="28"/>
          <w:szCs w:val="28"/>
        </w:rPr>
        <w:t>Сухореченский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адресу: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Консультационная поддержка субъектам малого предпринимательства  была   оказана в виде предоставления следующих услуг: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консультирование по вопросам: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регистрации субъектов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лицензирования отдельных видов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налогообложения;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порядка организации торговли и бытового обслуживания;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аренды государственного (областного) имущества и земельных участков;</w:t>
      </w:r>
      <w:r w:rsidRPr="005D3B33">
        <w:rPr>
          <w:spacing w:val="1"/>
          <w:sz w:val="28"/>
          <w:szCs w:val="28"/>
        </w:rPr>
        <w:br/>
        <w:t>- 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стратегических приоритетных направлений развития области и муниципальных образований;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получения кредитно-финансовой поддержки;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lastRenderedPageBreak/>
        <w:t>- участия в образовательных проектах (семинарах), финансируемых за счет средств областного (федерального) бюджетов;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участия в конкурсах,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обучения основам техники безопасности и охране труда;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- </w:t>
      </w:r>
      <w:proofErr w:type="gramStart"/>
      <w:r w:rsidRPr="005D3B33">
        <w:rPr>
          <w:spacing w:val="1"/>
          <w:sz w:val="28"/>
          <w:szCs w:val="28"/>
        </w:rPr>
        <w:t>структурах</w:t>
      </w:r>
      <w:proofErr w:type="gramEnd"/>
      <w:r w:rsidRPr="005D3B33">
        <w:rPr>
          <w:spacing w:val="1"/>
          <w:sz w:val="28"/>
          <w:szCs w:val="28"/>
        </w:rPr>
        <w:t xml:space="preserve"> органов, контролирующих деятельность субъектов малого предпринимательства (контрольно-разрешительные органы);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5D3B33">
        <w:rPr>
          <w:spacing w:val="1"/>
          <w:sz w:val="28"/>
          <w:szCs w:val="28"/>
        </w:rPr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предоставление информации о проводимых выставках, ярмарках, семинарах, круглых столах;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6) предоставление информации о состояния малого предпринимательства в области и динамике его развития.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    2. Организационная поддержка субъектов малого предпринимательства оказывалось   в виде: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8639EE" w:rsidRDefault="00B03710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512AB7" w:rsidRPr="008639EE">
        <w:rPr>
          <w:rFonts w:ascii="Times New Roman" w:eastAsia="Times New Roman" w:hAnsi="Times New Roman" w:cs="Times New Roman"/>
          <w:b/>
          <w:sz w:val="28"/>
          <w:szCs w:val="28"/>
        </w:rPr>
        <w:t>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643D6E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B9633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r w:rsidR="00DD14E0">
        <w:rPr>
          <w:rFonts w:ascii="Times New Roman" w:eastAsia="Times New Roman" w:hAnsi="Times New Roman" w:cs="Times New Roman"/>
          <w:b/>
          <w:sz w:val="28"/>
          <w:szCs w:val="28"/>
        </w:rPr>
        <w:t>Сухореченский</w:t>
      </w:r>
      <w:r w:rsidR="00B9633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DD14E0" w:rsidRPr="00DD1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администрация СП </w:t>
      </w:r>
      <w:r w:rsidR="00DD14E0">
        <w:rPr>
          <w:rFonts w:ascii="Times New Roman" w:eastAsia="Times New Roman" w:hAnsi="Times New Roman" w:cs="Times New Roman"/>
          <w:b/>
          <w:sz w:val="28"/>
          <w:szCs w:val="28"/>
        </w:rPr>
        <w:t>Сухореченский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 сельского поселения </w:t>
      </w:r>
      <w:r w:rsidR="00DD14E0"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643D6E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r w:rsidR="00DD14E0"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предпринимательствав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соответствии </w:t>
      </w:r>
      <w:hyperlink r:id="rId5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DD14E0" w:rsidRPr="00DD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4E0"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Pr="00DD14E0" w:rsidRDefault="00DD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114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DD14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В.В.Вдовин</w:t>
      </w:r>
    </w:p>
    <w:sectPr w:rsidR="00AC3EBA" w:rsidRPr="00DD14E0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C4954"/>
    <w:rsid w:val="00145E8A"/>
    <w:rsid w:val="001D1516"/>
    <w:rsid w:val="001E55F9"/>
    <w:rsid w:val="001F303D"/>
    <w:rsid w:val="00206EA8"/>
    <w:rsid w:val="00221338"/>
    <w:rsid w:val="00345C36"/>
    <w:rsid w:val="00387D1A"/>
    <w:rsid w:val="003D15FD"/>
    <w:rsid w:val="003D45C1"/>
    <w:rsid w:val="00414A59"/>
    <w:rsid w:val="00475239"/>
    <w:rsid w:val="00494C9D"/>
    <w:rsid w:val="00512AB7"/>
    <w:rsid w:val="00543F6A"/>
    <w:rsid w:val="005D3B33"/>
    <w:rsid w:val="00643D6E"/>
    <w:rsid w:val="0065111B"/>
    <w:rsid w:val="006F53C7"/>
    <w:rsid w:val="0071114F"/>
    <w:rsid w:val="007A3C57"/>
    <w:rsid w:val="007B1615"/>
    <w:rsid w:val="00805A8A"/>
    <w:rsid w:val="008639EE"/>
    <w:rsid w:val="008A7401"/>
    <w:rsid w:val="008E1F78"/>
    <w:rsid w:val="00A07C8F"/>
    <w:rsid w:val="00A875ED"/>
    <w:rsid w:val="00AC3EBA"/>
    <w:rsid w:val="00B03710"/>
    <w:rsid w:val="00B72DC8"/>
    <w:rsid w:val="00B96337"/>
    <w:rsid w:val="00BB6BC7"/>
    <w:rsid w:val="00BE5594"/>
    <w:rsid w:val="00BF723D"/>
    <w:rsid w:val="00BF7B10"/>
    <w:rsid w:val="00C4209A"/>
    <w:rsid w:val="00C52902"/>
    <w:rsid w:val="00DA6A6C"/>
    <w:rsid w:val="00DB4724"/>
    <w:rsid w:val="00DD14E0"/>
    <w:rsid w:val="00E219BC"/>
    <w:rsid w:val="00E406EA"/>
    <w:rsid w:val="00E74190"/>
    <w:rsid w:val="00EB2ACA"/>
    <w:rsid w:val="00EB2B27"/>
    <w:rsid w:val="00EE0EE1"/>
    <w:rsid w:val="00EE48C9"/>
    <w:rsid w:val="00F22997"/>
    <w:rsid w:val="00F2607A"/>
    <w:rsid w:val="00FC5453"/>
    <w:rsid w:val="00FD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793-8C56-4E47-AB56-6223204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2020-08-18T04:35:00Z</dcterms:created>
  <dcterms:modified xsi:type="dcterms:W3CDTF">2020-09-22T05:08:00Z</dcterms:modified>
</cp:coreProperties>
</file>